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C2EB" w14:textId="77777777" w:rsidR="0073133A" w:rsidRDefault="0073133A" w:rsidP="0073133A">
      <w:r w:rsidRPr="0073133A">
        <w:rPr>
          <w:noProof/>
        </w:rPr>
        <w:drawing>
          <wp:inline distT="0" distB="0" distL="0" distR="0" wp14:anchorId="74EE51FD" wp14:editId="07777777">
            <wp:extent cx="2362200" cy="1911082"/>
            <wp:effectExtent l="0" t="0" r="0" b="0"/>
            <wp:docPr id="1" name="Picture 1" descr="C:\Users\Donna\Documents\Social activities\Art &amp; Autism\Autism Art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ocuments\Social activities\Art &amp; Autism\Autism Art 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71" cy="19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3133A">
        <w:rPr>
          <w:b/>
          <w:sz w:val="40"/>
          <w:szCs w:val="40"/>
        </w:rPr>
        <w:t>PRESENTED BY</w:t>
      </w:r>
      <w:r>
        <w:t xml:space="preserve">   </w:t>
      </w:r>
      <w:r>
        <w:tab/>
        <w:t xml:space="preserve">   </w:t>
      </w:r>
      <w:r w:rsidRPr="0073133A">
        <w:rPr>
          <w:noProof/>
        </w:rPr>
        <w:drawing>
          <wp:inline distT="0" distB="0" distL="0" distR="0" wp14:anchorId="2B38AEF9" wp14:editId="07777777">
            <wp:extent cx="2632364" cy="1849120"/>
            <wp:effectExtent l="0" t="0" r="0" b="0"/>
            <wp:docPr id="2" name="Picture 2" descr="C:\Users\Donna\Desktop\2014 New Logos\ASGO Ribb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na\Desktop\2014 New Logos\ASGO Ribbon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54" cy="188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BDEE5" w14:textId="4CFC10D8" w:rsidR="0073133A" w:rsidRPr="00E71734" w:rsidRDefault="009134A2" w:rsidP="0073133A">
      <w:pPr>
        <w:rPr>
          <w:sz w:val="28"/>
          <w:szCs w:val="28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Autism Art is a program </w:t>
      </w:r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developed by the Autism Society of Greater Orlando to give adults with autism a meaningful day program that allows them to express themselves through art. The individuals with autism will create pieces 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of art</w:t>
      </w:r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and will then di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splay them in a gallery showing/art festival</w:t>
      </w:r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. The pieces will be available for purchase with all proceeds </w:t>
      </w:r>
      <w:proofErr w:type="gramStart"/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benefitting</w:t>
      </w:r>
      <w:proofErr w:type="gramEnd"/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the artist. ASGO </w:t>
      </w:r>
      <w:r w:rsidR="00292FDB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underwrites</w:t>
      </w:r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the program by </w:t>
      </w:r>
      <w:r w:rsidR="00894DD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covering/providing </w:t>
      </w:r>
      <w:r w:rsidR="00292FDB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the office/art room space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, the registration fees for the shows, displays/easels, </w:t>
      </w:r>
      <w:r w:rsidR="00894DD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credit card fees, 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etc</w:t>
      </w:r>
      <w:r w:rsidR="0312B1D8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. </w:t>
      </w:r>
    </w:p>
    <w:p w14:paraId="62B002BF" w14:textId="77777777" w:rsidR="0073133A" w:rsidRPr="00E71734" w:rsidRDefault="0073133A" w:rsidP="0073133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Specifics Related to the Program:</w:t>
      </w:r>
    </w:p>
    <w:p w14:paraId="3370222C" w14:textId="0EF8BD75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The </w:t>
      </w:r>
      <w:r w:rsidR="00E7173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goal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for this program is to provide an outlet for individuals with autism to express themselves in unique ways while providing a meaningful way to spend their days and make money. </w:t>
      </w:r>
      <w:r w:rsid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Of course, friendships and support is an added bonus. </w:t>
      </w:r>
    </w:p>
    <w:p w14:paraId="61754C61" w14:textId="77777777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For consideration into the Autism Art program, you must read the introductory information, complete and submit the attached application, and complete an interview.  </w:t>
      </w:r>
    </w:p>
    <w:p w14:paraId="2B02FAD9" w14:textId="398E708A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There are a limited number of spots available for this 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program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.</w:t>
      </w:r>
    </w:p>
    <w:p w14:paraId="40E42673" w14:textId="02D81540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The program will run on</w:t>
      </w:r>
      <w:r w:rsidR="00E7173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Tuesday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s</w:t>
      </w:r>
      <w:r w:rsidR="00E7173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and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Wednesdays from 10:00 AM – 12:00 PM</w:t>
      </w:r>
      <w:r w:rsidR="00D0432B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.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</w:t>
      </w:r>
    </w:p>
    <w:p w14:paraId="658E6F27" w14:textId="6E7C2DF5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The sessions will be held at the ASGO Office located at 1650 Sand Lake Rd #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2</w:t>
      </w:r>
      <w:r w:rsidR="00D0432B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40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Orlando, FL 32809.</w:t>
      </w:r>
    </w:p>
    <w:p w14:paraId="2B8B33EA" w14:textId="77777777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Adult Supervision is required for all participating individuals.  </w:t>
      </w:r>
    </w:p>
    <w:p w14:paraId="69086325" w14:textId="61E305DB" w:rsidR="0073133A" w:rsidRPr="00E71734" w:rsidRDefault="00E71734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You must be an ASGO member to apply for and participate in this program.</w:t>
      </w:r>
      <w:r w:rsidR="0073133A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 </w:t>
      </w:r>
    </w:p>
    <w:p w14:paraId="198B157C" w14:textId="5EDDD78A" w:rsidR="0073133A" w:rsidRPr="00E71734" w:rsidRDefault="0073133A" w:rsidP="0073133A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All completed </w:t>
      </w:r>
      <w:r w:rsidR="00E71734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artwork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will be held at the ASGO Office and then revealed at the Gallery Show</w:t>
      </w:r>
      <w:r w:rsidR="00E16515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/Art Exhibit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.  At that time, the artists will present their pieces, speak to potential buyers, and sell their art pieces where they will keep the proceeds from the sale</w:t>
      </w:r>
      <w:r w:rsidR="00D0432B"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>.</w:t>
      </w: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  At that time, artists can also take additional orders to complete after the show thereby creating a client list that they can work with for additional sales.</w:t>
      </w:r>
    </w:p>
    <w:p w14:paraId="70C89ECF" w14:textId="77777777" w:rsidR="0073133A" w:rsidRPr="00E71734" w:rsidRDefault="0073133A" w:rsidP="0073133A">
      <w:pPr>
        <w:shd w:val="clear" w:color="auto" w:fill="FFFFFF"/>
        <w:spacing w:before="240" w:after="240" w:line="240" w:lineRule="auto"/>
        <w:ind w:left="360"/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</w:pPr>
      <w:r w:rsidRPr="00E71734">
        <w:rPr>
          <w:rFonts w:ascii="Times New Roman" w:eastAsia="Times New Roman" w:hAnsi="Times New Roman" w:cs="Times New Roman"/>
          <w:color w:val="141823"/>
          <w:sz w:val="28"/>
          <w:szCs w:val="28"/>
          <w:lang w:val="en"/>
        </w:rPr>
        <w:t xml:space="preserve">For more information about this program, please contact ASGO at 407-855-0235.  </w:t>
      </w:r>
    </w:p>
    <w:p w14:paraId="3E57ABB2" w14:textId="77777777" w:rsidR="00E71734" w:rsidRDefault="00E71734" w:rsidP="0073133A">
      <w:pPr>
        <w:shd w:val="clear" w:color="auto" w:fill="FFFFFF"/>
        <w:spacing w:before="240" w:after="0" w:line="240" w:lineRule="auto"/>
        <w:ind w:left="360"/>
        <w:jc w:val="center"/>
        <w:rPr>
          <w:sz w:val="16"/>
          <w:szCs w:val="16"/>
        </w:rPr>
      </w:pPr>
    </w:p>
    <w:p w14:paraId="1EF60657" w14:textId="4630CE39" w:rsidR="0073133A" w:rsidRPr="00B70ADF" w:rsidRDefault="0073133A" w:rsidP="0073133A">
      <w:pPr>
        <w:shd w:val="clear" w:color="auto" w:fill="FFFFFF"/>
        <w:spacing w:before="240" w:after="0" w:line="240" w:lineRule="auto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A</w:t>
      </w:r>
      <w:r w:rsidRPr="00B70ADF">
        <w:rPr>
          <w:sz w:val="16"/>
          <w:szCs w:val="16"/>
        </w:rPr>
        <w:t>utism Society of Greater Orlando</w:t>
      </w:r>
    </w:p>
    <w:p w14:paraId="396B4D08" w14:textId="3A9E7A2A" w:rsidR="0073133A" w:rsidRPr="00B70ADF" w:rsidRDefault="00E16515" w:rsidP="0073133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1650 Sand Lake Road Suite 2</w:t>
      </w:r>
      <w:r w:rsidR="00D0432B">
        <w:rPr>
          <w:sz w:val="16"/>
          <w:szCs w:val="16"/>
        </w:rPr>
        <w:t>40</w:t>
      </w:r>
    </w:p>
    <w:p w14:paraId="6597729A" w14:textId="77777777" w:rsidR="0073133A" w:rsidRDefault="0073133A" w:rsidP="0073133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Orlando, FL 32809</w:t>
      </w:r>
    </w:p>
    <w:p w14:paraId="45DD1296" w14:textId="77777777" w:rsidR="0073133A" w:rsidRPr="00B70ADF" w:rsidRDefault="0073133A" w:rsidP="0073133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407-855-0235 – phone  407-855-5129 - fax</w:t>
      </w:r>
    </w:p>
    <w:p w14:paraId="135BEEA3" w14:textId="77777777" w:rsidR="0073133A" w:rsidRPr="00B70ADF" w:rsidRDefault="0073133A" w:rsidP="0073133A">
      <w:pPr>
        <w:spacing w:after="0"/>
        <w:jc w:val="center"/>
        <w:rPr>
          <w:sz w:val="16"/>
          <w:szCs w:val="16"/>
        </w:rPr>
      </w:pPr>
      <w:hyperlink r:id="rId7" w:history="1">
        <w:r w:rsidRPr="00B70ADF">
          <w:rPr>
            <w:rStyle w:val="Hyperlink"/>
            <w:sz w:val="16"/>
            <w:szCs w:val="16"/>
          </w:rPr>
          <w:t>www.asgo.org</w:t>
        </w:r>
      </w:hyperlink>
    </w:p>
    <w:p w14:paraId="62B0B87F" w14:textId="77777777" w:rsidR="0073133A" w:rsidRPr="0073133A" w:rsidRDefault="0073133A" w:rsidP="0073133A">
      <w:pPr>
        <w:spacing w:after="0"/>
        <w:jc w:val="center"/>
        <w:rPr>
          <w:sz w:val="16"/>
          <w:szCs w:val="16"/>
        </w:rPr>
      </w:pPr>
      <w:r w:rsidRPr="00B70ADF">
        <w:rPr>
          <w:sz w:val="16"/>
          <w:szCs w:val="16"/>
        </w:rPr>
        <w:t>501(c) (3) – Not for profit organization</w:t>
      </w:r>
    </w:p>
    <w:sectPr w:rsidR="0073133A" w:rsidRPr="0073133A" w:rsidSect="007313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506"/>
    <w:multiLevelType w:val="hybridMultilevel"/>
    <w:tmpl w:val="0BC4C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4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3A"/>
    <w:rsid w:val="0001729E"/>
    <w:rsid w:val="001A4CCF"/>
    <w:rsid w:val="00272814"/>
    <w:rsid w:val="00292FDB"/>
    <w:rsid w:val="004F0450"/>
    <w:rsid w:val="004F38E0"/>
    <w:rsid w:val="0073133A"/>
    <w:rsid w:val="00894DD4"/>
    <w:rsid w:val="009134A2"/>
    <w:rsid w:val="00942A16"/>
    <w:rsid w:val="00D0432B"/>
    <w:rsid w:val="00E16515"/>
    <w:rsid w:val="00E71734"/>
    <w:rsid w:val="0312B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2455E"/>
  <w15:docId w15:val="{9DB1DF1A-DB00-4BD0-905D-C1E10F50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3A"/>
    <w:pPr>
      <w:ind w:left="720"/>
      <w:contextualSpacing/>
    </w:pPr>
  </w:style>
  <w:style w:type="character" w:styleId="Hyperlink">
    <w:name w:val="Hyperlink"/>
    <w:basedOn w:val="DefaultParagraphFont"/>
    <w:rsid w:val="007313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8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141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46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7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25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13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66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65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43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63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90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975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g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1742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Lorman</dc:creator>
  <cp:keywords/>
  <dc:description/>
  <cp:lastModifiedBy>Donna Lorman</cp:lastModifiedBy>
  <cp:revision>2</cp:revision>
  <dcterms:created xsi:type="dcterms:W3CDTF">2026-02-15T19:39:00Z</dcterms:created>
  <dcterms:modified xsi:type="dcterms:W3CDTF">2026-02-15T19:39:00Z</dcterms:modified>
</cp:coreProperties>
</file>